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08B" w:rsidRPr="00D3508B" w:rsidRDefault="00D3508B" w:rsidP="00D3508B">
      <w:pPr>
        <w:ind w:left="3540" w:right="4152" w:firstLine="708"/>
        <w:jc w:val="center"/>
      </w:pPr>
      <w:bookmarkStart w:id="0" w:name="_GoBack"/>
      <w:bookmarkEnd w:id="0"/>
      <w:r w:rsidRPr="00D3508B">
        <w:rPr>
          <w:noProof/>
        </w:rPr>
        <w:drawing>
          <wp:inline distT="0" distB="0" distL="0" distR="0" wp14:anchorId="7A7D36FC" wp14:editId="30B365B9">
            <wp:extent cx="403860" cy="5867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08B">
        <w:t xml:space="preserve">                                                    </w:t>
      </w:r>
    </w:p>
    <w:p w:rsidR="00D3508B" w:rsidRPr="00D3508B" w:rsidRDefault="00D3508B" w:rsidP="00D3508B">
      <w:pPr>
        <w:shd w:val="clear" w:color="auto" w:fill="FFFFFF"/>
        <w:spacing w:before="8"/>
        <w:ind w:left="112"/>
        <w:jc w:val="center"/>
      </w:pPr>
      <w:r w:rsidRPr="00D3508B">
        <w:rPr>
          <w:bCs/>
          <w:spacing w:val="2"/>
        </w:rPr>
        <w:t xml:space="preserve">                                          РЕСПУБЛИКА КАРЕЛИЯ                           </w:t>
      </w:r>
      <w:r w:rsidRPr="00D3508B">
        <w:rPr>
          <w:bCs/>
          <w:color w:val="FFFFFF"/>
          <w:spacing w:val="2"/>
        </w:rPr>
        <w:t>ПРОЕКТ</w:t>
      </w:r>
    </w:p>
    <w:p w:rsidR="00D3508B" w:rsidRPr="00D3508B" w:rsidRDefault="00D3508B" w:rsidP="00D3508B">
      <w:pPr>
        <w:shd w:val="clear" w:color="auto" w:fill="FFFFFF"/>
        <w:tabs>
          <w:tab w:val="left" w:leader="underscore" w:pos="4584"/>
        </w:tabs>
        <w:spacing w:before="244" w:line="256" w:lineRule="exact"/>
        <w:ind w:right="-159"/>
        <w:jc w:val="center"/>
      </w:pPr>
      <w:r w:rsidRPr="00D3508B">
        <w:rPr>
          <w:bCs/>
        </w:rPr>
        <w:t>ПРИОНЕЖСКИЙ МУНИЦИПАЛЬНЫЙ РАЙОН</w:t>
      </w:r>
      <w:r w:rsidRPr="00D3508B">
        <w:rPr>
          <w:bCs/>
        </w:rPr>
        <w:br/>
      </w:r>
      <w:r w:rsidRPr="00D3508B">
        <w:rPr>
          <w:b/>
          <w:bCs/>
          <w:spacing w:val="-1"/>
        </w:rPr>
        <w:t xml:space="preserve">АДМИНИСТРАЦИЯ ГАРНИЗОННОГО </w:t>
      </w:r>
      <w:r w:rsidRPr="00D3508B">
        <w:rPr>
          <w:b/>
          <w:bCs/>
        </w:rPr>
        <w:t>СЕЛЬСКОГО ПОСЕЛЕНИЯ</w:t>
      </w:r>
    </w:p>
    <w:p w:rsidR="00D3508B" w:rsidRPr="00D3508B" w:rsidRDefault="00D3508B" w:rsidP="00D3508B">
      <w:pPr>
        <w:shd w:val="clear" w:color="auto" w:fill="FFFFFF"/>
        <w:spacing w:before="248"/>
        <w:ind w:left="100"/>
        <w:jc w:val="center"/>
        <w:rPr>
          <w:b/>
          <w:spacing w:val="-2"/>
        </w:rPr>
      </w:pPr>
      <w:r w:rsidRPr="00D3508B">
        <w:rPr>
          <w:b/>
          <w:spacing w:val="-2"/>
        </w:rPr>
        <w:t xml:space="preserve">ПОСТАНОВЛЕНИЕ                                                                                             </w:t>
      </w:r>
    </w:p>
    <w:p w:rsidR="00D3508B" w:rsidRPr="00D3508B" w:rsidRDefault="00D3508B" w:rsidP="00D3508B">
      <w:pPr>
        <w:shd w:val="clear" w:color="auto" w:fill="FFFFFF"/>
        <w:spacing w:before="248"/>
        <w:ind w:left="100"/>
        <w:jc w:val="center"/>
        <w:rPr>
          <w:spacing w:val="-2"/>
        </w:rPr>
      </w:pPr>
      <w:r w:rsidRPr="00D3508B">
        <w:rPr>
          <w:b/>
          <w:spacing w:val="-2"/>
        </w:rPr>
        <w:t xml:space="preserve">   </w:t>
      </w:r>
      <w:r w:rsidRPr="00D3508B">
        <w:rPr>
          <w:spacing w:val="-2"/>
        </w:rPr>
        <w:t>пос</w:t>
      </w:r>
      <w:proofErr w:type="gramStart"/>
      <w:r w:rsidRPr="00D3508B">
        <w:rPr>
          <w:spacing w:val="-2"/>
        </w:rPr>
        <w:t>.Ч</w:t>
      </w:r>
      <w:proofErr w:type="gramEnd"/>
      <w:r w:rsidRPr="00D3508B">
        <w:rPr>
          <w:spacing w:val="-2"/>
        </w:rPr>
        <w:t>ална-1</w:t>
      </w:r>
    </w:p>
    <w:p w:rsidR="00D3508B" w:rsidRPr="00D3508B" w:rsidRDefault="00D3508B" w:rsidP="00D3508B">
      <w:pPr>
        <w:shd w:val="clear" w:color="auto" w:fill="FFFFFF"/>
        <w:spacing w:before="248" w:line="280" w:lineRule="exact"/>
        <w:rPr>
          <w:u w:val="single"/>
        </w:rPr>
      </w:pPr>
      <w:r w:rsidRPr="00D3508B">
        <w:rPr>
          <w:spacing w:val="-2"/>
        </w:rPr>
        <w:t>«</w:t>
      </w:r>
      <w:r w:rsidR="00FF5935">
        <w:rPr>
          <w:spacing w:val="-2"/>
          <w:u w:val="single"/>
        </w:rPr>
        <w:t>11</w:t>
      </w:r>
      <w:r w:rsidRPr="00D3508B">
        <w:rPr>
          <w:spacing w:val="-2"/>
        </w:rPr>
        <w:t xml:space="preserve">» </w:t>
      </w:r>
      <w:r w:rsidR="00FF5935">
        <w:rPr>
          <w:spacing w:val="-2"/>
          <w:u w:val="single"/>
        </w:rPr>
        <w:t>апрел</w:t>
      </w:r>
      <w:r w:rsidRPr="00D3508B">
        <w:rPr>
          <w:spacing w:val="-2"/>
          <w:u w:val="single"/>
        </w:rPr>
        <w:t>я</w:t>
      </w:r>
      <w:r w:rsidRPr="00D3508B">
        <w:rPr>
          <w:spacing w:val="-2"/>
        </w:rPr>
        <w:t xml:space="preserve"> </w:t>
      </w:r>
      <w:r w:rsidRPr="00D3508B">
        <w:rPr>
          <w:spacing w:val="-1"/>
        </w:rPr>
        <w:t>2022 года</w:t>
      </w:r>
      <w:r w:rsidRPr="00D3508B">
        <w:rPr>
          <w:spacing w:val="-1"/>
        </w:rPr>
        <w:tab/>
      </w:r>
      <w:r w:rsidRPr="00D3508B">
        <w:rPr>
          <w:spacing w:val="-1"/>
        </w:rPr>
        <w:tab/>
        <w:t xml:space="preserve">                                                                                                № </w:t>
      </w:r>
      <w:r w:rsidR="004656F1">
        <w:rPr>
          <w:spacing w:val="-1"/>
          <w:u w:val="single"/>
        </w:rPr>
        <w:t>7</w:t>
      </w:r>
    </w:p>
    <w:p w:rsidR="005F2406" w:rsidRPr="00D3508B" w:rsidRDefault="005F2406">
      <w:pPr>
        <w:spacing w:line="100" w:lineRule="atLeast"/>
        <w:jc w:val="both"/>
        <w:rPr>
          <w:rFonts w:eastAsia="Times New Roman" w:cs="Times New Roman"/>
          <w:b/>
          <w:bCs/>
          <w:color w:val="000000"/>
        </w:rPr>
      </w:pPr>
    </w:p>
    <w:p w:rsidR="005F2406" w:rsidRPr="00D93286" w:rsidRDefault="00D3508B" w:rsidP="00D93286">
      <w:pPr>
        <w:spacing w:line="100" w:lineRule="atLeast"/>
        <w:ind w:right="3117"/>
        <w:jc w:val="both"/>
        <w:rPr>
          <w:rFonts w:eastAsia="Times New Roman" w:cs="Times New Roman"/>
          <w:b/>
          <w:bCs/>
          <w:color w:val="000000"/>
        </w:rPr>
      </w:pPr>
      <w:r w:rsidRPr="00D3508B">
        <w:rPr>
          <w:rFonts w:eastAsia="Times New Roman" w:cs="Times New Roman"/>
          <w:b/>
          <w:bCs/>
          <w:color w:val="000000"/>
        </w:rPr>
        <w:t>«</w:t>
      </w:r>
      <w:r w:rsidR="004C046E" w:rsidRPr="00D3508B">
        <w:rPr>
          <w:rFonts w:eastAsia="Times New Roman" w:cs="Times New Roman"/>
          <w:b/>
          <w:bCs/>
          <w:color w:val="000000"/>
        </w:rPr>
        <w:t xml:space="preserve">Об установлении размера авансовых платежей </w:t>
      </w:r>
      <w:r w:rsidRPr="00D3508B">
        <w:rPr>
          <w:b/>
          <w:bCs/>
          <w:color w:val="000000"/>
        </w:rPr>
        <w:t>при заключении договоров (</w:t>
      </w:r>
      <w:r w:rsidR="004C046E" w:rsidRPr="00D3508B">
        <w:rPr>
          <w:b/>
          <w:bCs/>
          <w:color w:val="000000"/>
        </w:rPr>
        <w:t>муниципальных контрактов)</w:t>
      </w:r>
      <w:r w:rsidRPr="00D3508B">
        <w:rPr>
          <w:b/>
          <w:bCs/>
          <w:color w:val="000000"/>
        </w:rPr>
        <w:t xml:space="preserve"> </w:t>
      </w:r>
      <w:r w:rsidR="004C046E" w:rsidRPr="00D3508B">
        <w:rPr>
          <w:b/>
          <w:bCs/>
          <w:color w:val="000000"/>
        </w:rPr>
        <w:t>на пос</w:t>
      </w:r>
      <w:r w:rsidRPr="00D3508B">
        <w:rPr>
          <w:b/>
          <w:bCs/>
          <w:color w:val="000000"/>
        </w:rPr>
        <w:t>тавку товаров, выполнение работ</w:t>
      </w:r>
      <w:r w:rsidR="004C046E" w:rsidRPr="00D3508B">
        <w:rPr>
          <w:b/>
          <w:bCs/>
          <w:color w:val="000000"/>
        </w:rPr>
        <w:t>,</w:t>
      </w:r>
      <w:r w:rsidRPr="00D3508B">
        <w:rPr>
          <w:b/>
          <w:bCs/>
          <w:color w:val="000000"/>
        </w:rPr>
        <w:t xml:space="preserve"> оказание услуг за счет средств</w:t>
      </w:r>
      <w:r w:rsidR="004C046E" w:rsidRPr="00D3508B">
        <w:rPr>
          <w:b/>
          <w:bCs/>
          <w:color w:val="000000"/>
        </w:rPr>
        <w:t xml:space="preserve">  </w:t>
      </w:r>
      <w:r w:rsidRPr="00D3508B">
        <w:rPr>
          <w:b/>
          <w:bCs/>
          <w:color w:val="000000"/>
        </w:rPr>
        <w:t>бюджета Гарнизонного сельского поселения»</w:t>
      </w:r>
    </w:p>
    <w:p w:rsidR="00C20D31" w:rsidRPr="00D3508B" w:rsidRDefault="00C20D31" w:rsidP="00C20D31">
      <w:pPr>
        <w:pStyle w:val="ac"/>
        <w:spacing w:before="0" w:after="0"/>
        <w:ind w:right="3684"/>
        <w:jc w:val="both"/>
        <w:rPr>
          <w:b/>
          <w:bCs/>
          <w:color w:val="000000"/>
        </w:rPr>
      </w:pPr>
    </w:p>
    <w:p w:rsidR="00C20D31" w:rsidRPr="00FF5935" w:rsidRDefault="004C046E" w:rsidP="00FF5935">
      <w:pPr>
        <w:pStyle w:val="af"/>
        <w:ind w:left="0" w:firstLine="284"/>
        <w:jc w:val="both"/>
        <w:rPr>
          <w:color w:val="000000"/>
        </w:rPr>
      </w:pPr>
      <w:r w:rsidRPr="00FF5935">
        <w:rPr>
          <w:color w:val="000000"/>
        </w:rPr>
        <w:t xml:space="preserve">В соответствии с законодательством Российской Федерации и в целях создания условий рационального и целевого расходования средств бюджета муниципального образования </w:t>
      </w:r>
      <w:r w:rsidR="00D3508B" w:rsidRPr="00FF5935">
        <w:rPr>
          <w:color w:val="000000"/>
        </w:rPr>
        <w:t>Гарнизонного</w:t>
      </w:r>
      <w:r w:rsidRPr="00FF5935">
        <w:rPr>
          <w:color w:val="000000"/>
        </w:rPr>
        <w:t xml:space="preserve"> сельского поселения, </w:t>
      </w:r>
      <w:r w:rsidR="00C20D31" w:rsidRPr="00FF5935">
        <w:rPr>
          <w:rStyle w:val="a5"/>
          <w:color w:val="000000"/>
        </w:rPr>
        <w:t>руководствуясь Уставом,</w:t>
      </w:r>
    </w:p>
    <w:p w:rsidR="00C20D31" w:rsidRPr="00FF5935" w:rsidRDefault="00C20D31" w:rsidP="00FF5935">
      <w:pPr>
        <w:ind w:right="-1" w:firstLine="284"/>
        <w:jc w:val="both"/>
      </w:pPr>
      <w:r w:rsidRPr="00FF5935">
        <w:rPr>
          <w:b/>
          <w:spacing w:val="50"/>
        </w:rPr>
        <w:t>ПОСТАНОВЛЯЮ</w:t>
      </w:r>
      <w:r w:rsidRPr="00FF5935">
        <w:t>:</w:t>
      </w:r>
    </w:p>
    <w:p w:rsidR="005F2406" w:rsidRPr="00FF5935" w:rsidRDefault="004C046E" w:rsidP="00FF5935">
      <w:pPr>
        <w:pStyle w:val="af1"/>
        <w:numPr>
          <w:ilvl w:val="0"/>
          <w:numId w:val="1"/>
        </w:numPr>
        <w:ind w:left="0" w:right="-1" w:firstLine="284"/>
        <w:jc w:val="both"/>
      </w:pPr>
      <w:r w:rsidRPr="00FF5935">
        <w:rPr>
          <w:color w:val="000000"/>
        </w:rPr>
        <w:t xml:space="preserve">Установить, что получатели средств бюджета </w:t>
      </w:r>
      <w:r w:rsidR="00C20D31" w:rsidRPr="00FF5935">
        <w:rPr>
          <w:color w:val="000000"/>
        </w:rPr>
        <w:t>Гарнизонного</w:t>
      </w:r>
      <w:r w:rsidRPr="00FF5935">
        <w:rPr>
          <w:color w:val="000000"/>
        </w:rPr>
        <w:t xml:space="preserve"> сельского поселения при заключении договоров (муниципальных контрактов) о поставке товаров, выполнении работ и оказании услуг в пределах доведенных им в установленном порядке лимито</w:t>
      </w:r>
      <w:r w:rsidR="00C20D31" w:rsidRPr="00FF5935">
        <w:rPr>
          <w:color w:val="000000"/>
        </w:rPr>
        <w:t>в бюджетных обязательств на 2022</w:t>
      </w:r>
      <w:r w:rsidRPr="00FF5935">
        <w:rPr>
          <w:color w:val="000000"/>
        </w:rPr>
        <w:t xml:space="preserve"> год, вправе предусматривать авансовые платежи:</w:t>
      </w:r>
    </w:p>
    <w:p w:rsidR="005F2406" w:rsidRPr="00FF5935" w:rsidRDefault="004C046E" w:rsidP="00FF5935">
      <w:pPr>
        <w:pStyle w:val="ac"/>
        <w:spacing w:before="0" w:after="0"/>
        <w:ind w:firstLine="284"/>
        <w:jc w:val="both"/>
      </w:pPr>
      <w:r w:rsidRPr="00FF5935">
        <w:rPr>
          <w:color w:val="000000"/>
        </w:rPr>
        <w:t>1.1. В размерах, установленных</w:t>
      </w:r>
      <w:r w:rsidRPr="00FF5935">
        <w:rPr>
          <w:rStyle w:val="apple-converted-space"/>
          <w:color w:val="000000"/>
        </w:rPr>
        <w:t> </w:t>
      </w:r>
      <w:r w:rsidRPr="00FF5935">
        <w:rPr>
          <w:color w:val="000000"/>
        </w:rPr>
        <w:t>постановлением</w:t>
      </w:r>
      <w:r w:rsidRPr="00FF5935">
        <w:rPr>
          <w:rStyle w:val="apple-converted-space"/>
          <w:color w:val="000000"/>
        </w:rPr>
        <w:t> </w:t>
      </w:r>
      <w:r w:rsidRPr="00FF5935">
        <w:rPr>
          <w:color w:val="000000"/>
        </w:rPr>
        <w:t>Правител</w:t>
      </w:r>
      <w:r w:rsidR="00F15C7F" w:rsidRPr="00FF5935">
        <w:rPr>
          <w:color w:val="000000"/>
        </w:rPr>
        <w:t>ьства Российской Федерации от 09.12.2017 № 1496</w:t>
      </w:r>
      <w:r w:rsidRPr="00FF5935">
        <w:rPr>
          <w:color w:val="000000"/>
        </w:rPr>
        <w:t xml:space="preserve"> «</w:t>
      </w:r>
      <w:r w:rsidR="00F15C7F" w:rsidRPr="00FF5935">
        <w:rPr>
          <w:bCs/>
          <w:color w:val="22272F"/>
          <w:shd w:val="clear" w:color="auto" w:fill="FFFFFF"/>
        </w:rPr>
        <w:t>О мерах по обеспечению исполнения федерального бюджета</w:t>
      </w:r>
      <w:r w:rsidRPr="00FF5935">
        <w:rPr>
          <w:color w:val="000000"/>
        </w:rPr>
        <w:t>»</w:t>
      </w:r>
      <w:r w:rsidR="00F15C7F" w:rsidRPr="00FF5935">
        <w:rPr>
          <w:color w:val="000000"/>
        </w:rPr>
        <w:t xml:space="preserve"> </w:t>
      </w:r>
      <w:r w:rsidRPr="00FF5935">
        <w:rPr>
          <w:color w:val="000000"/>
        </w:rPr>
        <w:t>– по договорам (муниципальным контрактам), финансовое обеспечение которых планируется осуществлять полностью или частично за счет целевых средств федерального бюджета.</w:t>
      </w:r>
    </w:p>
    <w:p w:rsidR="005F2406" w:rsidRPr="00FF5935" w:rsidRDefault="004C046E" w:rsidP="00FF5935">
      <w:pPr>
        <w:pStyle w:val="ac"/>
        <w:spacing w:before="0" w:after="0"/>
        <w:ind w:firstLine="284"/>
        <w:jc w:val="both"/>
      </w:pPr>
      <w:r w:rsidRPr="00FF5935">
        <w:rPr>
          <w:color w:val="000000"/>
        </w:rPr>
        <w:t>1.2. </w:t>
      </w:r>
      <w:proofErr w:type="gramStart"/>
      <w:r w:rsidRPr="00FF5935">
        <w:rPr>
          <w:color w:val="000000"/>
        </w:rPr>
        <w:t>В размере до 100 процентов суммы договора (муниципального контракта), но не более лимитов бюджетных обязательств, доведенных</w:t>
      </w:r>
      <w:r w:rsidRPr="00FF5935">
        <w:rPr>
          <w:rStyle w:val="apple-converted-space"/>
          <w:color w:val="000000"/>
        </w:rPr>
        <w:t> </w:t>
      </w:r>
      <w:r w:rsidRPr="00FF5935">
        <w:rPr>
          <w:color w:val="000000"/>
        </w:rPr>
        <w:t>на  соответствующий</w:t>
      </w:r>
      <w:r w:rsidRPr="00FF5935">
        <w:rPr>
          <w:rStyle w:val="apple-converted-space"/>
          <w:color w:val="000000"/>
        </w:rPr>
        <w:t> </w:t>
      </w:r>
      <w:r w:rsidRPr="00FF5935">
        <w:rPr>
          <w:color w:val="000000"/>
        </w:rPr>
        <w:t>финансовый год по соответствующему разделу, подразделу, целевой статье, виду расходов, классификации операций сектора государственного управления, – по договорам (муниципальным контрактам) об оказании услуг связи, о подписке на печатные издания и об их приобретении, обучении на курсах повышения квалификации и по образовательным программам профессиональной</w:t>
      </w:r>
      <w:proofErr w:type="gramEnd"/>
      <w:r w:rsidRPr="00FF5935">
        <w:rPr>
          <w:color w:val="000000"/>
        </w:rPr>
        <w:t xml:space="preserve"> переподготовки специалистов, на проведение государственной экспертизы проектной документации</w:t>
      </w:r>
      <w:r w:rsidR="000D0ACB" w:rsidRPr="00FF5935">
        <w:rPr>
          <w:color w:val="000000"/>
        </w:rPr>
        <w:t xml:space="preserve"> и результатов инженерных изысканий</w:t>
      </w:r>
      <w:r w:rsidR="00F15C7F" w:rsidRPr="00FF5935">
        <w:rPr>
          <w:color w:val="000000"/>
        </w:rPr>
        <w:t xml:space="preserve">, </w:t>
      </w:r>
      <w:r w:rsidR="000D0ACB" w:rsidRPr="00FF5935">
        <w:rPr>
          <w:color w:val="000000"/>
        </w:rPr>
        <w:t>на проведение проверки</w:t>
      </w:r>
      <w:r w:rsidR="00F15C7F" w:rsidRPr="00FF5935">
        <w:rPr>
          <w:color w:val="000000"/>
        </w:rPr>
        <w:t xml:space="preserve"> достоверности определения сметной стоимости </w:t>
      </w:r>
      <w:r w:rsidR="000D0ACB" w:rsidRPr="00FF5935">
        <w:rPr>
          <w:color w:val="000000"/>
        </w:rPr>
        <w:t xml:space="preserve">объектов капитального </w:t>
      </w:r>
      <w:r w:rsidR="00F15C7F" w:rsidRPr="00FF5935">
        <w:rPr>
          <w:color w:val="000000"/>
        </w:rPr>
        <w:t xml:space="preserve">строительства, </w:t>
      </w:r>
      <w:r w:rsidR="000D0ACB" w:rsidRPr="00FF5935">
        <w:rPr>
          <w:color w:val="000000"/>
        </w:rPr>
        <w:t xml:space="preserve">финансовое обеспечение строительства, </w:t>
      </w:r>
      <w:r w:rsidR="00F15C7F" w:rsidRPr="00FF5935">
        <w:rPr>
          <w:color w:val="000000"/>
        </w:rPr>
        <w:t>реконструкции</w:t>
      </w:r>
      <w:r w:rsidR="000D0ACB" w:rsidRPr="00FF5935">
        <w:rPr>
          <w:color w:val="000000"/>
        </w:rPr>
        <w:t xml:space="preserve"> или технического перевооружения которых планируется осуществлять полностью или частично за счет средств федерального бюджета</w:t>
      </w:r>
      <w:r w:rsidR="00F15C7F" w:rsidRPr="00FF5935">
        <w:rPr>
          <w:color w:val="000000"/>
        </w:rPr>
        <w:t xml:space="preserve">, </w:t>
      </w:r>
      <w:r w:rsidR="000D0ACB" w:rsidRPr="00FF5935">
        <w:rPr>
          <w:color w:val="000000"/>
        </w:rPr>
        <w:t>приобретение ави</w:t>
      </w:r>
      <w:proofErr w:type="gramStart"/>
      <w:r w:rsidR="000D0ACB" w:rsidRPr="00FF5935">
        <w:rPr>
          <w:color w:val="000000"/>
        </w:rPr>
        <w:t>а-</w:t>
      </w:r>
      <w:proofErr w:type="gramEnd"/>
      <w:r w:rsidR="000D0ACB" w:rsidRPr="00FF5935">
        <w:rPr>
          <w:color w:val="000000"/>
        </w:rPr>
        <w:t xml:space="preserve"> и железнодорожных билетов, билетов для проезда городским и пригородным транспортом и путевок на санаторно- курортное лечение, </w:t>
      </w:r>
      <w:r w:rsidR="00F15C7F" w:rsidRPr="00FF5935">
        <w:rPr>
          <w:color w:val="000000"/>
        </w:rPr>
        <w:t xml:space="preserve">проведение мероприятий по тушению пожаров, </w:t>
      </w:r>
      <w:r w:rsidR="000D0ACB" w:rsidRPr="00FF5935">
        <w:rPr>
          <w:color w:val="000000"/>
        </w:rPr>
        <w:t xml:space="preserve">по договорам </w:t>
      </w:r>
      <w:r w:rsidR="00F15C7F" w:rsidRPr="00FF5935">
        <w:rPr>
          <w:color w:val="000000"/>
        </w:rPr>
        <w:t>ОСАГО</w:t>
      </w:r>
      <w:r w:rsidR="000D0ACB" w:rsidRPr="00FF5935">
        <w:rPr>
          <w:color w:val="000000"/>
        </w:rPr>
        <w:t>, на проведение лечения граждан РФ</w:t>
      </w:r>
      <w:r w:rsidRPr="00FF5935">
        <w:rPr>
          <w:color w:val="000000"/>
        </w:rPr>
        <w:t>.</w:t>
      </w:r>
    </w:p>
    <w:p w:rsidR="006A1B26" w:rsidRPr="00FF5935" w:rsidRDefault="00846A72" w:rsidP="00FF5935">
      <w:pPr>
        <w:pStyle w:val="ac"/>
        <w:shd w:val="clear" w:color="auto" w:fill="FFFFFF"/>
        <w:spacing w:before="0" w:after="0"/>
        <w:ind w:firstLine="540"/>
        <w:jc w:val="both"/>
        <w:rPr>
          <w:rFonts w:eastAsia="Times New Roman" w:cs="Times New Roman"/>
          <w:color w:val="000000"/>
        </w:rPr>
      </w:pPr>
      <w:r w:rsidRPr="00FF5935">
        <w:rPr>
          <w:color w:val="000000"/>
        </w:rPr>
        <w:t>1.3. В размере до 7</w:t>
      </w:r>
      <w:r w:rsidR="004C046E" w:rsidRPr="00FF5935">
        <w:rPr>
          <w:color w:val="000000"/>
        </w:rPr>
        <w:t>0 процентов суммы договора (муниципального контракта)</w:t>
      </w:r>
      <w:r w:rsidR="00F15C7F" w:rsidRPr="00FF5935">
        <w:rPr>
          <w:color w:val="000000"/>
        </w:rPr>
        <w:t xml:space="preserve"> на </w:t>
      </w:r>
      <w:r w:rsidR="00FF5935" w:rsidRPr="00FF5935">
        <w:rPr>
          <w:color w:val="000000"/>
        </w:rPr>
        <w:t xml:space="preserve">приобретение </w:t>
      </w:r>
      <w:r w:rsidR="00F15C7F" w:rsidRPr="00FF5935">
        <w:rPr>
          <w:color w:val="000000"/>
        </w:rPr>
        <w:t xml:space="preserve"> </w:t>
      </w:r>
      <w:r w:rsidR="00FF5935" w:rsidRPr="00FF5935">
        <w:rPr>
          <w:color w:val="000000"/>
        </w:rPr>
        <w:t>электрической энергии</w:t>
      </w:r>
      <w:r w:rsidR="006A1B26" w:rsidRPr="00FF5935">
        <w:rPr>
          <w:rFonts w:eastAsia="Times New Roman" w:cs="Times New Roman"/>
          <w:color w:val="000000"/>
        </w:rPr>
        <w:t xml:space="preserve"> у гаран</w:t>
      </w:r>
      <w:r w:rsidR="00FF5935" w:rsidRPr="00FF5935">
        <w:rPr>
          <w:rFonts w:eastAsia="Times New Roman" w:cs="Times New Roman"/>
          <w:color w:val="000000"/>
        </w:rPr>
        <w:t>тирующего поставщика, оплату электрической энергии</w:t>
      </w:r>
      <w:r w:rsidR="006A1B26" w:rsidRPr="00FF5935">
        <w:rPr>
          <w:rFonts w:eastAsia="Times New Roman" w:cs="Times New Roman"/>
          <w:color w:val="000000"/>
        </w:rPr>
        <w:t xml:space="preserve"> (мощность) гарантирующему поставщику в следующем порядке, кроме случаев, когда более поздние сроки установлены соглашением с гарантирующим поставщиком:</w:t>
      </w:r>
    </w:p>
    <w:p w:rsidR="006A1B26" w:rsidRPr="00FF5935" w:rsidRDefault="006A1B26" w:rsidP="00FF5935">
      <w:pPr>
        <w:widowControl/>
        <w:suppressAutoHyphens w:val="0"/>
        <w:overflowPunct/>
        <w:jc w:val="both"/>
        <w:rPr>
          <w:rFonts w:eastAsia="Times New Roman" w:cs="Times New Roman"/>
          <w:color w:val="auto"/>
        </w:rPr>
      </w:pPr>
      <w:r w:rsidRPr="00FF5935">
        <w:rPr>
          <w:rFonts w:eastAsia="Times New Roman" w:cs="Times New Roman"/>
          <w:color w:val="auto"/>
        </w:rPr>
        <w:t>30 процентов стоимости электрической энергии (мощности) в подлежащем оплате объеме покупки в месяце, за который осуществляется оплата, вносится до 10-го числа этого месяца;</w:t>
      </w:r>
    </w:p>
    <w:p w:rsidR="006A1B26" w:rsidRPr="00FF5935" w:rsidRDefault="006A1B26" w:rsidP="00FF5935">
      <w:pPr>
        <w:widowControl/>
        <w:suppressAutoHyphens w:val="0"/>
        <w:overflowPunct/>
        <w:jc w:val="both"/>
        <w:rPr>
          <w:rFonts w:eastAsia="Times New Roman" w:cs="Times New Roman"/>
          <w:color w:val="auto"/>
        </w:rPr>
      </w:pPr>
      <w:r w:rsidRPr="00FF5935">
        <w:rPr>
          <w:rFonts w:eastAsia="Times New Roman" w:cs="Times New Roman"/>
          <w:color w:val="auto"/>
        </w:rPr>
        <w:t>40 процентов стоимости электрической энергии (мощности) в подлежащем оплате объеме покупки в месяце, за который осуществляется оплата, вносится до 25-го числа этого месяца;</w:t>
      </w:r>
    </w:p>
    <w:p w:rsidR="00FF5935" w:rsidRPr="00FF5935" w:rsidRDefault="006A1B26" w:rsidP="00FF5935">
      <w:pPr>
        <w:widowControl/>
        <w:suppressAutoHyphens w:val="0"/>
        <w:overflowPunct/>
        <w:jc w:val="both"/>
        <w:rPr>
          <w:rFonts w:eastAsia="Times New Roman" w:cs="Times New Roman"/>
          <w:color w:val="auto"/>
        </w:rPr>
      </w:pPr>
      <w:r w:rsidRPr="00FF5935">
        <w:rPr>
          <w:rFonts w:eastAsia="Times New Roman" w:cs="Times New Roman"/>
          <w:color w:val="auto"/>
        </w:rPr>
        <w:lastRenderedPageBreak/>
        <w:t>стоимость объема покупки электрической энергии (мощности) в месяце, за который осуществляется оплата, за вычетом средств, внесенных потребителем (покупателем) в качестве оплаты электрической энергии (мощности) в течение этого месяца, оплачивается до 18-го числа месяца, следующего за месяцем, за который осуществляется оплата. В случае если размер предварительной оплаты превысит стоимость объема покупки электрической энергии (мощности) в месяце, за который осуществляется оплата, излишне уплаченная сумма засчитывается в счет платежа за месяц, следующий за месяцем, в котором была осуществлена такая оплата.</w:t>
      </w:r>
    </w:p>
    <w:p w:rsidR="005F2406" w:rsidRPr="00FF5935" w:rsidRDefault="00846A72" w:rsidP="00FF5935">
      <w:pPr>
        <w:pStyle w:val="ac"/>
        <w:spacing w:before="0" w:after="0"/>
        <w:ind w:firstLine="284"/>
        <w:jc w:val="both"/>
        <w:rPr>
          <w:color w:val="000000"/>
        </w:rPr>
      </w:pPr>
      <w:r w:rsidRPr="00FF5935">
        <w:rPr>
          <w:color w:val="000000"/>
        </w:rPr>
        <w:t>1.4. В размере до 3</w:t>
      </w:r>
      <w:r w:rsidR="004C046E" w:rsidRPr="00FF5935">
        <w:rPr>
          <w:color w:val="000000"/>
        </w:rPr>
        <w:t>0 процентов суммы договора (муниципал</w:t>
      </w:r>
      <w:r w:rsidRPr="00FF5935">
        <w:rPr>
          <w:color w:val="000000"/>
        </w:rPr>
        <w:t xml:space="preserve">ьного контракта), </w:t>
      </w:r>
      <w:r w:rsidR="004C046E" w:rsidRPr="00FF5935">
        <w:rPr>
          <w:color w:val="000000"/>
        </w:rPr>
        <w:t xml:space="preserve">– по остальным договорам (муниципальным контрактам), если иное не предусмотрено законодательством Российской Федерации и нормативными правовыми актами </w:t>
      </w:r>
      <w:r w:rsidR="007E6DD2" w:rsidRPr="00FF5935">
        <w:rPr>
          <w:color w:val="000000"/>
        </w:rPr>
        <w:t>Гарнизонного</w:t>
      </w:r>
      <w:r w:rsidR="004C046E" w:rsidRPr="00FF5935">
        <w:rPr>
          <w:color w:val="000000"/>
        </w:rPr>
        <w:t xml:space="preserve"> сельского поселения.</w:t>
      </w:r>
    </w:p>
    <w:p w:rsidR="00FF5935" w:rsidRPr="00FF5935" w:rsidRDefault="00FF5935" w:rsidP="00FF5935">
      <w:pPr>
        <w:pStyle w:val="a4"/>
        <w:widowControl/>
        <w:numPr>
          <w:ilvl w:val="0"/>
          <w:numId w:val="1"/>
        </w:numPr>
        <w:suppressAutoHyphens w:val="0"/>
        <w:overflowPunct/>
        <w:spacing w:after="0"/>
        <w:ind w:left="0" w:firstLine="284"/>
        <w:jc w:val="both"/>
      </w:pPr>
      <w:r>
        <w:t xml:space="preserve">Постановление администрации от 19.01.2022г. №1 </w:t>
      </w:r>
      <w:r w:rsidRPr="00FF5935">
        <w:t>«</w:t>
      </w:r>
      <w:r w:rsidRPr="00FF5935">
        <w:rPr>
          <w:rFonts w:eastAsia="Times New Roman" w:cs="Times New Roman"/>
          <w:bCs/>
          <w:color w:val="000000"/>
        </w:rPr>
        <w:t xml:space="preserve">Об установлении размера авансовых платежей </w:t>
      </w:r>
      <w:r w:rsidRPr="00FF5935">
        <w:rPr>
          <w:bCs/>
          <w:color w:val="000000"/>
        </w:rPr>
        <w:t>при заключении договоров (муниципальных контрактов) на поставку товаров, выполнение работ, оказание услуг за счет средств  бюджета Гарнизонного сельского поселения</w:t>
      </w:r>
      <w:r w:rsidRPr="00FF5935">
        <w:t>»</w:t>
      </w:r>
      <w:r>
        <w:t xml:space="preserve"> признать утратившим силу.</w:t>
      </w:r>
    </w:p>
    <w:p w:rsidR="007E6DD2" w:rsidRPr="00FF5935" w:rsidRDefault="007E6DD2" w:rsidP="00FF5935">
      <w:pPr>
        <w:pStyle w:val="a4"/>
        <w:widowControl/>
        <w:numPr>
          <w:ilvl w:val="0"/>
          <w:numId w:val="1"/>
        </w:numPr>
        <w:suppressAutoHyphens w:val="0"/>
        <w:overflowPunct/>
        <w:spacing w:after="0"/>
        <w:ind w:left="0" w:firstLine="284"/>
        <w:jc w:val="both"/>
      </w:pPr>
      <w:r w:rsidRPr="00FF5935">
        <w:t>Опубликовать (обнародовать) настоящее постановление и разместить на официальном сайте муниципального образования «Гарнизонное сельское поселение».</w:t>
      </w:r>
    </w:p>
    <w:p w:rsidR="007E6DD2" w:rsidRPr="00FF5935" w:rsidRDefault="007E6DD2" w:rsidP="00FF5935">
      <w:pPr>
        <w:pStyle w:val="a4"/>
        <w:widowControl/>
        <w:numPr>
          <w:ilvl w:val="0"/>
          <w:numId w:val="1"/>
        </w:numPr>
        <w:suppressAutoHyphens w:val="0"/>
        <w:overflowPunct/>
        <w:spacing w:after="0"/>
        <w:ind w:left="0" w:firstLine="284"/>
        <w:jc w:val="both"/>
      </w:pPr>
      <w:proofErr w:type="gramStart"/>
      <w:r w:rsidRPr="00FF5935">
        <w:t>Контроль за</w:t>
      </w:r>
      <w:proofErr w:type="gramEnd"/>
      <w:r w:rsidRPr="00FF5935">
        <w:t xml:space="preserve"> исполнением Постановления </w:t>
      </w:r>
      <w:r w:rsidRPr="00FF5935">
        <w:rPr>
          <w:color w:val="131313"/>
          <w:bdr w:val="none" w:sz="0" w:space="0" w:color="auto" w:frame="1"/>
        </w:rPr>
        <w:t xml:space="preserve">возложить на заместителя главы администрации Гарнизонного сельского поселения </w:t>
      </w:r>
      <w:proofErr w:type="spellStart"/>
      <w:r w:rsidRPr="00FF5935">
        <w:rPr>
          <w:color w:val="131313"/>
          <w:bdr w:val="none" w:sz="0" w:space="0" w:color="auto" w:frame="1"/>
        </w:rPr>
        <w:t>Венёвцева</w:t>
      </w:r>
      <w:proofErr w:type="spellEnd"/>
      <w:r w:rsidRPr="00FF5935">
        <w:rPr>
          <w:color w:val="131313"/>
          <w:bdr w:val="none" w:sz="0" w:space="0" w:color="auto" w:frame="1"/>
        </w:rPr>
        <w:t xml:space="preserve"> А.В.</w:t>
      </w:r>
    </w:p>
    <w:p w:rsidR="007E6DD2" w:rsidRPr="00FF5935" w:rsidRDefault="007E6DD2" w:rsidP="007E6DD2">
      <w:pPr>
        <w:pStyle w:val="a4"/>
        <w:spacing w:after="0"/>
        <w:ind w:firstLine="284"/>
        <w:jc w:val="both"/>
      </w:pPr>
    </w:p>
    <w:p w:rsidR="007E6DD2" w:rsidRPr="00FF5935" w:rsidRDefault="007E6DD2" w:rsidP="007E6DD2">
      <w:pPr>
        <w:shd w:val="clear" w:color="auto" w:fill="FFFFFF"/>
        <w:tabs>
          <w:tab w:val="left" w:pos="475"/>
        </w:tabs>
        <w:rPr>
          <w:spacing w:val="-12"/>
        </w:rPr>
      </w:pPr>
    </w:p>
    <w:p w:rsidR="007E6DD2" w:rsidRPr="00FF5935" w:rsidRDefault="007E6DD2" w:rsidP="007E6DD2">
      <w:pPr>
        <w:spacing w:line="270" w:lineRule="atLeast"/>
        <w:ind w:left="1620" w:hanging="1260"/>
        <w:rPr>
          <w:color w:val="131313"/>
          <w:bdr w:val="none" w:sz="0" w:space="0" w:color="auto" w:frame="1"/>
        </w:rPr>
      </w:pPr>
      <w:r w:rsidRPr="00FF5935">
        <w:rPr>
          <w:color w:val="131313"/>
          <w:bdr w:val="none" w:sz="0" w:space="0" w:color="auto" w:frame="1"/>
        </w:rPr>
        <w:t>Глава Гарнизонного  сельского</w:t>
      </w:r>
      <w:r w:rsidRPr="00FF5935">
        <w:rPr>
          <w:color w:val="131313"/>
        </w:rPr>
        <w:t xml:space="preserve"> </w:t>
      </w:r>
      <w:r w:rsidRPr="00FF5935">
        <w:rPr>
          <w:color w:val="131313"/>
          <w:bdr w:val="none" w:sz="0" w:space="0" w:color="auto" w:frame="1"/>
        </w:rPr>
        <w:t>поселения                                                       </w:t>
      </w:r>
      <w:proofErr w:type="spellStart"/>
      <w:r w:rsidRPr="00FF5935">
        <w:rPr>
          <w:color w:val="131313"/>
          <w:bdr w:val="none" w:sz="0" w:space="0" w:color="auto" w:frame="1"/>
        </w:rPr>
        <w:t>С.В.Соколов</w:t>
      </w:r>
      <w:proofErr w:type="spellEnd"/>
      <w:r w:rsidRPr="00FF5935">
        <w:rPr>
          <w:color w:val="131313"/>
          <w:bdr w:val="none" w:sz="0" w:space="0" w:color="auto" w:frame="1"/>
        </w:rPr>
        <w:t xml:space="preserve">  </w:t>
      </w:r>
    </w:p>
    <w:p w:rsidR="005F2406" w:rsidRPr="00D3508B" w:rsidRDefault="005F2406" w:rsidP="007E6DD2">
      <w:pPr>
        <w:pStyle w:val="ac"/>
        <w:spacing w:before="166" w:after="88"/>
        <w:jc w:val="both"/>
      </w:pPr>
    </w:p>
    <w:sectPr w:rsidR="005F2406" w:rsidRPr="00D3508B" w:rsidSect="00D3508B">
      <w:pgSz w:w="11906" w:h="16838"/>
      <w:pgMar w:top="1134" w:right="851" w:bottom="851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;宋体"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23043"/>
    <w:multiLevelType w:val="hybridMultilevel"/>
    <w:tmpl w:val="CE08AD40"/>
    <w:lvl w:ilvl="0" w:tplc="463AB16A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80F4687"/>
    <w:multiLevelType w:val="hybridMultilevel"/>
    <w:tmpl w:val="FB70B72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406"/>
    <w:rsid w:val="000D0ACB"/>
    <w:rsid w:val="00426CF3"/>
    <w:rsid w:val="004656F1"/>
    <w:rsid w:val="004C046E"/>
    <w:rsid w:val="005F2406"/>
    <w:rsid w:val="006A1B26"/>
    <w:rsid w:val="00700A79"/>
    <w:rsid w:val="007E6DD2"/>
    <w:rsid w:val="00846A72"/>
    <w:rsid w:val="00C20D31"/>
    <w:rsid w:val="00D3508B"/>
    <w:rsid w:val="00D93286"/>
    <w:rsid w:val="00F15C7F"/>
    <w:rsid w:val="00FF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overflowPunct w:val="0"/>
    </w:pPr>
    <w:rPr>
      <w:color w:val="00000A"/>
      <w:sz w:val="24"/>
    </w:rPr>
  </w:style>
  <w:style w:type="paragraph" w:styleId="1">
    <w:name w:val="heading 1"/>
    <w:basedOn w:val="a"/>
    <w:link w:val="10"/>
    <w:uiPriority w:val="9"/>
    <w:qFormat/>
    <w:rsid w:val="00D3508B"/>
    <w:pPr>
      <w:widowControl/>
      <w:suppressAutoHyphens w:val="0"/>
      <w:overflowPunct/>
      <w:spacing w:before="100" w:beforeAutospacing="1" w:after="100" w:afterAutospacing="1"/>
      <w:outlineLvl w:val="0"/>
    </w:pPr>
    <w:rPr>
      <w:rFonts w:eastAsia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apple-converted-space">
    <w:name w:val="apple-converted-space"/>
    <w:qFormat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S Mincho" w:hAnsi="Liberation Sans"/>
      <w:sz w:val="28"/>
      <w:szCs w:val="28"/>
    </w:rPr>
  </w:style>
  <w:style w:type="paragraph" w:styleId="a4">
    <w:name w:val="Body Text"/>
    <w:basedOn w:val="a"/>
    <w:link w:val="a5"/>
    <w:pPr>
      <w:spacing w:after="120"/>
    </w:pPr>
  </w:style>
  <w:style w:type="paragraph" w:styleId="a6">
    <w:name w:val="List"/>
    <w:basedOn w:val="a4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a9">
    <w:name w:val="Заглавие"/>
    <w:basedOn w:val="a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aa">
    <w:name w:val="Subtitle"/>
    <w:basedOn w:val="a9"/>
    <w:pPr>
      <w:jc w:val="center"/>
    </w:pPr>
    <w:rPr>
      <w:i/>
      <w:iCs/>
    </w:rPr>
  </w:style>
  <w:style w:type="paragraph" w:styleId="ab">
    <w:name w:val="No Spacing"/>
    <w:qFormat/>
    <w:pPr>
      <w:suppressAutoHyphens/>
      <w:overflowPunct w:val="0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paragraph" w:customStyle="1" w:styleId="WW-">
    <w:name w:val="WW-Базовый"/>
    <w:qFormat/>
    <w:pPr>
      <w:suppressAutoHyphens/>
      <w:overflowPunct w:val="0"/>
      <w:spacing w:after="200" w:line="276" w:lineRule="auto"/>
    </w:pPr>
    <w:rPr>
      <w:rFonts w:ascii="Calibri" w:eastAsia="SimSun;宋体" w:hAnsi="Calibri" w:cs="Calibri"/>
      <w:color w:val="00000A"/>
      <w:sz w:val="22"/>
      <w:szCs w:val="22"/>
      <w:lang w:eastAsia="zh-CN"/>
    </w:rPr>
  </w:style>
  <w:style w:type="paragraph" w:styleId="ac">
    <w:name w:val="Normal (Web)"/>
    <w:basedOn w:val="a"/>
    <w:uiPriority w:val="99"/>
    <w:qFormat/>
    <w:pPr>
      <w:spacing w:before="280" w:after="280"/>
    </w:pPr>
  </w:style>
  <w:style w:type="paragraph" w:styleId="ad">
    <w:name w:val="Balloon Text"/>
    <w:basedOn w:val="a"/>
    <w:link w:val="ae"/>
    <w:uiPriority w:val="99"/>
    <w:semiHidden/>
    <w:unhideWhenUsed/>
    <w:rsid w:val="00D3508B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3508B"/>
    <w:rPr>
      <w:rFonts w:ascii="Tahoma" w:hAnsi="Tahoma"/>
      <w:color w:val="00000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3508B"/>
    <w:rPr>
      <w:rFonts w:eastAsia="Times New Roman" w:cs="Times New Roman"/>
      <w:b/>
      <w:bCs/>
      <w:kern w:val="36"/>
      <w:sz w:val="48"/>
      <w:szCs w:val="48"/>
    </w:rPr>
  </w:style>
  <w:style w:type="paragraph" w:styleId="af">
    <w:name w:val="Body Text Indent"/>
    <w:basedOn w:val="a"/>
    <w:link w:val="af0"/>
    <w:uiPriority w:val="99"/>
    <w:semiHidden/>
    <w:unhideWhenUsed/>
    <w:rsid w:val="00C20D3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20D31"/>
    <w:rPr>
      <w:color w:val="00000A"/>
      <w:sz w:val="24"/>
    </w:rPr>
  </w:style>
  <w:style w:type="character" w:customStyle="1" w:styleId="a5">
    <w:name w:val="Основной текст Знак"/>
    <w:link w:val="a4"/>
    <w:rsid w:val="00C20D31"/>
    <w:rPr>
      <w:color w:val="00000A"/>
      <w:sz w:val="24"/>
    </w:rPr>
  </w:style>
  <w:style w:type="paragraph" w:styleId="af1">
    <w:name w:val="List Paragraph"/>
    <w:basedOn w:val="a"/>
    <w:uiPriority w:val="34"/>
    <w:qFormat/>
    <w:rsid w:val="00C20D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overflowPunct w:val="0"/>
    </w:pPr>
    <w:rPr>
      <w:color w:val="00000A"/>
      <w:sz w:val="24"/>
    </w:rPr>
  </w:style>
  <w:style w:type="paragraph" w:styleId="1">
    <w:name w:val="heading 1"/>
    <w:basedOn w:val="a"/>
    <w:link w:val="10"/>
    <w:uiPriority w:val="9"/>
    <w:qFormat/>
    <w:rsid w:val="00D3508B"/>
    <w:pPr>
      <w:widowControl/>
      <w:suppressAutoHyphens w:val="0"/>
      <w:overflowPunct/>
      <w:spacing w:before="100" w:beforeAutospacing="1" w:after="100" w:afterAutospacing="1"/>
      <w:outlineLvl w:val="0"/>
    </w:pPr>
    <w:rPr>
      <w:rFonts w:eastAsia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apple-converted-space">
    <w:name w:val="apple-converted-space"/>
    <w:qFormat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S Mincho" w:hAnsi="Liberation Sans"/>
      <w:sz w:val="28"/>
      <w:szCs w:val="28"/>
    </w:rPr>
  </w:style>
  <w:style w:type="paragraph" w:styleId="a4">
    <w:name w:val="Body Text"/>
    <w:basedOn w:val="a"/>
    <w:link w:val="a5"/>
    <w:pPr>
      <w:spacing w:after="120"/>
    </w:pPr>
  </w:style>
  <w:style w:type="paragraph" w:styleId="a6">
    <w:name w:val="List"/>
    <w:basedOn w:val="a4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a9">
    <w:name w:val="Заглавие"/>
    <w:basedOn w:val="a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aa">
    <w:name w:val="Subtitle"/>
    <w:basedOn w:val="a9"/>
    <w:pPr>
      <w:jc w:val="center"/>
    </w:pPr>
    <w:rPr>
      <w:i/>
      <w:iCs/>
    </w:rPr>
  </w:style>
  <w:style w:type="paragraph" w:styleId="ab">
    <w:name w:val="No Spacing"/>
    <w:qFormat/>
    <w:pPr>
      <w:suppressAutoHyphens/>
      <w:overflowPunct w:val="0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paragraph" w:customStyle="1" w:styleId="WW-">
    <w:name w:val="WW-Базовый"/>
    <w:qFormat/>
    <w:pPr>
      <w:suppressAutoHyphens/>
      <w:overflowPunct w:val="0"/>
      <w:spacing w:after="200" w:line="276" w:lineRule="auto"/>
    </w:pPr>
    <w:rPr>
      <w:rFonts w:ascii="Calibri" w:eastAsia="SimSun;宋体" w:hAnsi="Calibri" w:cs="Calibri"/>
      <w:color w:val="00000A"/>
      <w:sz w:val="22"/>
      <w:szCs w:val="22"/>
      <w:lang w:eastAsia="zh-CN"/>
    </w:rPr>
  </w:style>
  <w:style w:type="paragraph" w:styleId="ac">
    <w:name w:val="Normal (Web)"/>
    <w:basedOn w:val="a"/>
    <w:uiPriority w:val="99"/>
    <w:qFormat/>
    <w:pPr>
      <w:spacing w:before="280" w:after="280"/>
    </w:pPr>
  </w:style>
  <w:style w:type="paragraph" w:styleId="ad">
    <w:name w:val="Balloon Text"/>
    <w:basedOn w:val="a"/>
    <w:link w:val="ae"/>
    <w:uiPriority w:val="99"/>
    <w:semiHidden/>
    <w:unhideWhenUsed/>
    <w:rsid w:val="00D3508B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3508B"/>
    <w:rPr>
      <w:rFonts w:ascii="Tahoma" w:hAnsi="Tahoma"/>
      <w:color w:val="00000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3508B"/>
    <w:rPr>
      <w:rFonts w:eastAsia="Times New Roman" w:cs="Times New Roman"/>
      <w:b/>
      <w:bCs/>
      <w:kern w:val="36"/>
      <w:sz w:val="48"/>
      <w:szCs w:val="48"/>
    </w:rPr>
  </w:style>
  <w:style w:type="paragraph" w:styleId="af">
    <w:name w:val="Body Text Indent"/>
    <w:basedOn w:val="a"/>
    <w:link w:val="af0"/>
    <w:uiPriority w:val="99"/>
    <w:semiHidden/>
    <w:unhideWhenUsed/>
    <w:rsid w:val="00C20D3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20D31"/>
    <w:rPr>
      <w:color w:val="00000A"/>
      <w:sz w:val="24"/>
    </w:rPr>
  </w:style>
  <w:style w:type="character" w:customStyle="1" w:styleId="a5">
    <w:name w:val="Основной текст Знак"/>
    <w:link w:val="a4"/>
    <w:rsid w:val="00C20D31"/>
    <w:rPr>
      <w:color w:val="00000A"/>
      <w:sz w:val="24"/>
    </w:rPr>
  </w:style>
  <w:style w:type="paragraph" w:styleId="af1">
    <w:name w:val="List Paragraph"/>
    <w:basedOn w:val="a"/>
    <w:uiPriority w:val="34"/>
    <w:qFormat/>
    <w:rsid w:val="00C20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3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2025-09-18T11:52:00Z</dcterms:created>
  <dcterms:modified xsi:type="dcterms:W3CDTF">2025-09-18T11:52:00Z</dcterms:modified>
  <dc:language>ru-RU</dc:language>
</cp:coreProperties>
</file>